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 xml:space="preserve">Приложение №2 </w:t>
      </w:r>
    </w:p>
    <w:p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 xml:space="preserve">к распоряжению </w:t>
      </w:r>
    </w:p>
    <w:p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№НГП/_____/_________</w:t>
      </w:r>
    </w:p>
    <w:p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«___</w:t>
      </w:r>
      <w:proofErr w:type="gramStart"/>
      <w:r w:rsidRPr="004E35F2">
        <w:rPr>
          <w:rFonts w:ascii="Tahoma" w:hAnsi="Tahoma" w:cs="Tahoma"/>
          <w:sz w:val="20"/>
          <w:szCs w:val="20"/>
          <w:lang w:eastAsia="ru-RU"/>
        </w:rPr>
        <w:t>_»_</w:t>
      </w:r>
      <w:proofErr w:type="gramEnd"/>
      <w:r w:rsidRPr="004E35F2">
        <w:rPr>
          <w:rFonts w:ascii="Tahoma" w:hAnsi="Tahoma" w:cs="Tahoma"/>
          <w:sz w:val="20"/>
          <w:szCs w:val="20"/>
          <w:lang w:eastAsia="ru-RU"/>
        </w:rPr>
        <w:t>___________2017 г.</w:t>
      </w:r>
    </w:p>
    <w:p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057D61">
        <w:rPr>
          <w:rFonts w:ascii="Tahoma" w:hAnsi="Tahoma" w:cs="Tahoma"/>
          <w:b/>
          <w:caps/>
        </w:rPr>
        <w:t>План</w:t>
      </w:r>
      <w:r>
        <w:rPr>
          <w:rFonts w:ascii="Tahoma" w:hAnsi="Tahoma" w:cs="Tahoma"/>
          <w:b/>
          <w:caps/>
        </w:rPr>
        <w:t>-ГРАФИК</w:t>
      </w:r>
      <w:r w:rsidRPr="00057D61">
        <w:rPr>
          <w:rFonts w:ascii="Tahoma" w:hAnsi="Tahoma" w:cs="Tahoma"/>
          <w:b/>
          <w:caps/>
        </w:rPr>
        <w:t xml:space="preserve"> проведения </w:t>
      </w:r>
      <w:r>
        <w:rPr>
          <w:rFonts w:ascii="Tahoma" w:hAnsi="Tahoma" w:cs="Tahoma"/>
          <w:b/>
          <w:caps/>
        </w:rPr>
        <w:t>процедуры закупки</w:t>
      </w:r>
    </w:p>
    <w:p w:rsidR="00D94144" w:rsidRPr="00D94144" w:rsidRDefault="009220DB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b/>
          <w:caps/>
          <w:u w:val="single"/>
        </w:rPr>
        <w:t>ЛОт № 12</w:t>
      </w:r>
      <w:r w:rsidR="00D94144" w:rsidRPr="00D94144">
        <w:rPr>
          <w:rFonts w:ascii="Tahoma" w:hAnsi="Tahoma" w:cs="Tahoma"/>
          <w:b/>
          <w:caps/>
          <w:u w:val="single"/>
        </w:rPr>
        <w:t>/2017-КП</w:t>
      </w:r>
    </w:p>
    <w:tbl>
      <w:tblPr>
        <w:tblW w:w="9726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501"/>
        <w:gridCol w:w="2076"/>
      </w:tblGrid>
      <w:tr w:rsidR="004E35F2" w:rsidRPr="00587394" w:rsidTr="0065512F">
        <w:trPr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4E35F2" w:rsidRPr="00587394" w:rsidTr="0065512F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65512F" w:rsidP="004F6EE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F6EEA">
              <w:rPr>
                <w:rFonts w:ascii="Tahoma" w:hAnsi="Tahoma" w:cs="Tahoma"/>
                <w:sz w:val="20"/>
                <w:szCs w:val="20"/>
              </w:rPr>
              <w:t>3</w:t>
            </w:r>
            <w:r w:rsidR="00D15837">
              <w:rPr>
                <w:rFonts w:ascii="Tahoma" w:hAnsi="Tahoma" w:cs="Tahoma"/>
                <w:sz w:val="20"/>
                <w:szCs w:val="20"/>
              </w:rPr>
              <w:t>.11</w:t>
            </w:r>
            <w:r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4E35F2" w:rsidRPr="00587394" w:rsidTr="0065512F">
        <w:trPr>
          <w:trHeight w:val="421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F6EEA" w:rsidP="004F6EE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</w:t>
            </w:r>
            <w:r w:rsidR="0065512F">
              <w:rPr>
                <w:rFonts w:ascii="Tahoma" w:hAnsi="Tahoma" w:cs="Tahoma"/>
                <w:sz w:val="20"/>
                <w:szCs w:val="20"/>
              </w:rPr>
              <w:t>.1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65512F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Окончание приема заявок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65512F" w:rsidRPr="00587394" w:rsidTr="0065512F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4F6EEA" w:rsidP="004F6EE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="0065512F">
              <w:rPr>
                <w:rFonts w:ascii="Tahoma" w:hAnsi="Tahoma" w:cs="Tahoma"/>
                <w:sz w:val="20"/>
                <w:szCs w:val="20"/>
              </w:rPr>
              <w:t>.1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65512F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Default="0065512F" w:rsidP="0065512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Оформляется</w:t>
            </w:r>
          </w:p>
          <w:p w:rsidR="0065512F" w:rsidRPr="00587394" w:rsidRDefault="0065512F" w:rsidP="0065512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конкурентный лист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65512F" w:rsidRPr="00587394" w:rsidTr="0065512F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4F6EE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4F6EEA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.1</w:t>
            </w:r>
            <w:r w:rsidR="00C6301D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Оформляется аналитическая записка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65512F" w:rsidRPr="00587394" w:rsidTr="0065512F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D15837" w:rsidP="004F6EE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4F6EEA">
              <w:rPr>
                <w:rFonts w:ascii="Tahoma" w:hAnsi="Tahoma" w:cs="Tahoma"/>
                <w:sz w:val="20"/>
                <w:szCs w:val="20"/>
              </w:rPr>
              <w:t>1</w:t>
            </w:r>
            <w:r w:rsidR="0065512F">
              <w:rPr>
                <w:rFonts w:ascii="Tahoma" w:hAnsi="Tahoma" w:cs="Tahoma"/>
                <w:sz w:val="20"/>
                <w:szCs w:val="20"/>
              </w:rPr>
              <w:t>.1</w:t>
            </w:r>
            <w:r w:rsidR="00C6301D">
              <w:rPr>
                <w:rFonts w:ascii="Tahoma" w:hAnsi="Tahoma" w:cs="Tahoma"/>
                <w:sz w:val="20"/>
                <w:szCs w:val="20"/>
              </w:rPr>
              <w:t>2</w:t>
            </w:r>
            <w:r w:rsidR="0065512F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Утверждение результатов процедуры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057D61" w:rsidRDefault="0065512F" w:rsidP="0065512F">
            <w:pPr>
              <w:pStyle w:val="a5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Утверждение аналитической записки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Ботяновский А.С.</w:t>
            </w:r>
          </w:p>
        </w:tc>
      </w:tr>
      <w:tr w:rsidR="0065512F" w:rsidRPr="00587394" w:rsidTr="0065512F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D15837" w:rsidP="004F6EE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4F6EEA">
              <w:rPr>
                <w:rFonts w:ascii="Tahoma" w:hAnsi="Tahoma" w:cs="Tahoma"/>
                <w:sz w:val="20"/>
                <w:szCs w:val="20"/>
              </w:rPr>
              <w:t>2</w:t>
            </w:r>
            <w:bookmarkStart w:id="0" w:name="_GoBack"/>
            <w:bookmarkEnd w:id="0"/>
            <w:r w:rsidR="0065512F">
              <w:rPr>
                <w:rFonts w:ascii="Tahoma" w:hAnsi="Tahoma" w:cs="Tahoma"/>
                <w:sz w:val="20"/>
                <w:szCs w:val="20"/>
              </w:rPr>
              <w:t>.1</w:t>
            </w:r>
            <w:r w:rsidR="00C6301D">
              <w:rPr>
                <w:rFonts w:ascii="Tahoma" w:hAnsi="Tahoma" w:cs="Tahoma"/>
                <w:sz w:val="20"/>
                <w:szCs w:val="20"/>
              </w:rPr>
              <w:t>2</w:t>
            </w:r>
            <w:r w:rsidR="0065512F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057D61" w:rsidRDefault="0065512F" w:rsidP="0065512F">
            <w:pPr>
              <w:pStyle w:val="a5"/>
              <w:jc w:val="center"/>
              <w:rPr>
                <w:rFonts w:ascii="Tahoma" w:hAnsi="Tahoma" w:cs="Tahom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</w:tbl>
    <w:p w:rsidR="004E35F2" w:rsidRDefault="004E35F2" w:rsidP="004E35F2">
      <w:pPr>
        <w:spacing w:after="0" w:line="288" w:lineRule="auto"/>
        <w:jc w:val="both"/>
        <w:rPr>
          <w:rFonts w:ascii="Tahoma" w:eastAsia="Calibri" w:hAnsi="Tahoma" w:cs="Tahoma"/>
          <w:i/>
          <w:sz w:val="18"/>
          <w:szCs w:val="18"/>
          <w:lang w:eastAsia="ru-RU"/>
        </w:rPr>
      </w:pPr>
    </w:p>
    <w:p w:rsidR="004E35F2" w:rsidRDefault="004E35F2" w:rsidP="004E35F2">
      <w:pPr>
        <w:spacing w:after="0" w:line="288" w:lineRule="auto"/>
        <w:jc w:val="both"/>
        <w:rPr>
          <w:rFonts w:ascii="Tahoma" w:eastAsia="Calibri" w:hAnsi="Tahoma" w:cs="Tahoma"/>
          <w:i/>
          <w:sz w:val="18"/>
          <w:szCs w:val="18"/>
          <w:lang w:eastAsia="ru-RU"/>
        </w:rPr>
      </w:pPr>
    </w:p>
    <w:p w:rsidR="00B73E17" w:rsidRDefault="00B73E17" w:rsidP="004E35F2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B73E17">
        <w:rPr>
          <w:rFonts w:ascii="Tahoma" w:hAnsi="Tahoma" w:cs="Tahoma"/>
          <w:b/>
          <w:sz w:val="20"/>
          <w:szCs w:val="20"/>
        </w:rPr>
        <w:t>Директор Красноярского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4E35F2" w:rsidRPr="00B73E17" w:rsidRDefault="00B73E17" w:rsidP="004E35F2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представительства АО «</w:t>
      </w:r>
      <w:proofErr w:type="gramStart"/>
      <w:r>
        <w:rPr>
          <w:rFonts w:ascii="Tahoma" w:hAnsi="Tahoma" w:cs="Tahoma"/>
          <w:b/>
          <w:sz w:val="20"/>
          <w:szCs w:val="20"/>
        </w:rPr>
        <w:t>Норильскгазпром»</w:t>
      </w:r>
      <w:r w:rsidR="004E35F2" w:rsidRPr="00B73E17">
        <w:rPr>
          <w:rFonts w:ascii="Tahoma" w:hAnsi="Tahoma" w:cs="Tahoma"/>
          <w:b/>
          <w:sz w:val="20"/>
          <w:szCs w:val="20"/>
        </w:rPr>
        <w:tab/>
      </w:r>
      <w:proofErr w:type="gramEnd"/>
      <w:r w:rsidR="004E35F2" w:rsidRPr="00B73E17">
        <w:rPr>
          <w:rFonts w:ascii="Tahoma" w:hAnsi="Tahoma" w:cs="Tahoma"/>
          <w:b/>
          <w:sz w:val="20"/>
          <w:szCs w:val="20"/>
        </w:rPr>
        <w:tab/>
      </w:r>
      <w:r w:rsidR="004E35F2" w:rsidRPr="00B73E17">
        <w:rPr>
          <w:rFonts w:ascii="Tahoma" w:hAnsi="Tahoma" w:cs="Tahoma"/>
          <w:b/>
          <w:sz w:val="20"/>
          <w:szCs w:val="20"/>
        </w:rPr>
        <w:tab/>
      </w:r>
      <w:r w:rsidR="004E35F2" w:rsidRPr="00B73E17">
        <w:rPr>
          <w:rFonts w:ascii="Tahoma" w:hAnsi="Tahoma" w:cs="Tahoma"/>
          <w:b/>
          <w:sz w:val="20"/>
          <w:szCs w:val="20"/>
        </w:rPr>
        <w:tab/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     </w:t>
      </w:r>
      <w:r w:rsidR="004E35F2" w:rsidRPr="00B73E17">
        <w:rPr>
          <w:rFonts w:ascii="Tahoma" w:hAnsi="Tahoma" w:cs="Tahoma"/>
          <w:b/>
          <w:sz w:val="20"/>
          <w:szCs w:val="20"/>
        </w:rPr>
        <w:t>А.С. Ботяновский</w:t>
      </w:r>
    </w:p>
    <w:p w:rsidR="004E35F2" w:rsidRDefault="004E35F2" w:rsidP="004E35F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E35F2" w:rsidRDefault="004E35F2" w:rsidP="004E35F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4E35F2" w:rsidRDefault="004E35F2" w:rsidP="004E35F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801DBB" w:rsidRDefault="00801DBB"/>
    <w:sectPr w:rsidR="00801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F2"/>
    <w:rsid w:val="00314CAD"/>
    <w:rsid w:val="00373034"/>
    <w:rsid w:val="004E35F2"/>
    <w:rsid w:val="004F6EEA"/>
    <w:rsid w:val="0065512F"/>
    <w:rsid w:val="00801DBB"/>
    <w:rsid w:val="009220DB"/>
    <w:rsid w:val="00B73E17"/>
    <w:rsid w:val="00BE6515"/>
    <w:rsid w:val="00C6301D"/>
    <w:rsid w:val="00D15837"/>
    <w:rsid w:val="00D9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33DD0-7061-4156-9368-074A8940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5F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E35F2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Calibri" w:hAnsi="Arial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4E35F2"/>
    <w:rPr>
      <w:rFonts w:ascii="Arial" w:eastAsia="Calibri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4E35F2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E35F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rsid w:val="004E35F2"/>
    <w:pPr>
      <w:spacing w:after="0" w:line="240" w:lineRule="auto"/>
      <w:jc w:val="both"/>
    </w:pPr>
    <w:rPr>
      <w:rFonts w:ascii="Times New Roman" w:eastAsia="Calibri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Начальник скл. хоз.</cp:lastModifiedBy>
  <cp:revision>10</cp:revision>
  <cp:lastPrinted>2017-09-21T05:10:00Z</cp:lastPrinted>
  <dcterms:created xsi:type="dcterms:W3CDTF">2017-09-21T01:12:00Z</dcterms:created>
  <dcterms:modified xsi:type="dcterms:W3CDTF">2017-11-22T01:15:00Z</dcterms:modified>
</cp:coreProperties>
</file>